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C1FB5" w14:textId="624E40F3" w:rsidR="00077F07" w:rsidRPr="004F5BFF" w:rsidRDefault="003A5792">
      <w:pPr>
        <w:rPr>
          <w:b/>
          <w:bCs/>
          <w:color w:val="002060"/>
        </w:rPr>
      </w:pPr>
      <w:r w:rsidRPr="004F5BFF">
        <w:rPr>
          <w:b/>
          <w:bCs/>
          <w:color w:val="002060"/>
        </w:rPr>
        <w:t xml:space="preserve">ONE DAY WORKSHOP ON PRINCIPLES OF INVESTING ORGANISED BY BOMBAY STOCK EXCHANGE IN COLLABORATION WITH DEPARTMENT OF COMMERCE, NOWGONG </w:t>
      </w:r>
      <w:r w:rsidR="004F5BFF" w:rsidRPr="004F5BFF">
        <w:rPr>
          <w:b/>
          <w:bCs/>
          <w:color w:val="002060"/>
        </w:rPr>
        <w:t>COLLEGE(AUTONOMOUS</w:t>
      </w:r>
      <w:r w:rsidRPr="004F5BFF">
        <w:rPr>
          <w:b/>
          <w:bCs/>
          <w:color w:val="002060"/>
        </w:rPr>
        <w:t>), NAGAON, DATED 11.03.2024</w:t>
      </w:r>
    </w:p>
    <w:p w14:paraId="2C8A690F" w14:textId="4819528F" w:rsidR="004F5BFF" w:rsidRDefault="004F5BFF">
      <w:r w:rsidRPr="004F5BFF">
        <w:rPr>
          <w:highlight w:val="yellow"/>
        </w:rPr>
        <w:t>RESOURCE PERSON: MARINA JOSE, BOMBAY STOCK EXCHANGE</w:t>
      </w:r>
    </w:p>
    <w:p w14:paraId="44436B7F" w14:textId="77777777" w:rsidR="004F5BFF" w:rsidRDefault="004F5BFF"/>
    <w:p w14:paraId="6693A303" w14:textId="69E64172" w:rsidR="004F5BFF" w:rsidRDefault="004F5BFF">
      <w:r>
        <w:rPr>
          <w:noProof/>
        </w:rPr>
        <w:drawing>
          <wp:inline distT="0" distB="0" distL="0" distR="0" wp14:anchorId="523A24D4" wp14:editId="36196380">
            <wp:extent cx="3340768" cy="3223895"/>
            <wp:effectExtent l="0" t="0" r="0" b="0"/>
            <wp:docPr id="1443465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62726" cy="3245085"/>
                    </a:xfrm>
                    <a:prstGeom prst="rect">
                      <a:avLst/>
                    </a:prstGeom>
                    <a:noFill/>
                  </pic:spPr>
                </pic:pic>
              </a:graphicData>
            </a:graphic>
          </wp:inline>
        </w:drawing>
      </w:r>
      <w:r>
        <w:rPr>
          <w:noProof/>
        </w:rPr>
        <w:drawing>
          <wp:inline distT="0" distB="0" distL="0" distR="0" wp14:anchorId="0B3F542B" wp14:editId="0A2C66EC">
            <wp:extent cx="2673947" cy="3192513"/>
            <wp:effectExtent l="0" t="0" r="0" b="8255"/>
            <wp:docPr id="1041008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98856" cy="3222252"/>
                    </a:xfrm>
                    <a:prstGeom prst="rect">
                      <a:avLst/>
                    </a:prstGeom>
                    <a:noFill/>
                  </pic:spPr>
                </pic:pic>
              </a:graphicData>
            </a:graphic>
          </wp:inline>
        </w:drawing>
      </w:r>
    </w:p>
    <w:p w14:paraId="06948687" w14:textId="77777777" w:rsidR="004F5BFF" w:rsidRPr="004F5BFF" w:rsidRDefault="004F5BFF" w:rsidP="004F5BFF">
      <w:r w:rsidRPr="004F5BFF">
        <w:t xml:space="preserve">The Department of Commerce at Nowgong College (Autonomous), in collaboration with the Bombay Stock Exchange (BSE), successfully organized a one-day workshop on the </w:t>
      </w:r>
      <w:r w:rsidRPr="004F5BFF">
        <w:rPr>
          <w:i/>
          <w:iCs/>
        </w:rPr>
        <w:t>Principles of Investing</w:t>
      </w:r>
      <w:r w:rsidRPr="004F5BFF">
        <w:t>. The workshop aimed to impart foundational knowledge and practical insights into investment strategies and financial planning to students, faculty, and budding investors. This initiative reflects the shared commitment of both institutions to empower individuals with the financial literacy required for informed decision-making in today’s dynamic economic environment.</w:t>
      </w:r>
    </w:p>
    <w:p w14:paraId="6C28B97A" w14:textId="77777777" w:rsidR="004F5BFF" w:rsidRPr="004F5BFF" w:rsidRDefault="004F5BFF" w:rsidP="004F5BFF">
      <w:r w:rsidRPr="004F5BFF">
        <w:rPr>
          <w:b/>
          <w:bCs/>
        </w:rPr>
        <w:t>Outcome:</w:t>
      </w:r>
      <w:r w:rsidRPr="004F5BFF">
        <w:t xml:space="preserve"> The workshop successfully achieved its objectives by equipping participants with:</w:t>
      </w:r>
    </w:p>
    <w:p w14:paraId="71606CE3" w14:textId="77777777" w:rsidR="004F5BFF" w:rsidRPr="004F5BFF" w:rsidRDefault="004F5BFF" w:rsidP="004F5BFF">
      <w:pPr>
        <w:numPr>
          <w:ilvl w:val="0"/>
          <w:numId w:val="1"/>
        </w:numPr>
      </w:pPr>
      <w:r w:rsidRPr="004F5BFF">
        <w:t>A clear understanding of various investment vehicles and their associated risks.</w:t>
      </w:r>
    </w:p>
    <w:p w14:paraId="1B3E2C24" w14:textId="77777777" w:rsidR="004F5BFF" w:rsidRPr="004F5BFF" w:rsidRDefault="004F5BFF" w:rsidP="004F5BFF">
      <w:pPr>
        <w:numPr>
          <w:ilvl w:val="0"/>
          <w:numId w:val="1"/>
        </w:numPr>
      </w:pPr>
      <w:r w:rsidRPr="004F5BFF">
        <w:t>Practical knowledge of stock market functioning and trading processes.</w:t>
      </w:r>
    </w:p>
    <w:p w14:paraId="3B30154E" w14:textId="77777777" w:rsidR="004F5BFF" w:rsidRPr="004F5BFF" w:rsidRDefault="004F5BFF" w:rsidP="004F5BFF">
      <w:pPr>
        <w:numPr>
          <w:ilvl w:val="0"/>
          <w:numId w:val="1"/>
        </w:numPr>
      </w:pPr>
      <w:r w:rsidRPr="004F5BFF">
        <w:t>Awareness of the importance of early and systematic investment planning for achieving financial goals.</w:t>
      </w:r>
    </w:p>
    <w:p w14:paraId="3EAE1BF7" w14:textId="77777777" w:rsidR="004F5BFF" w:rsidRPr="004F5BFF" w:rsidRDefault="004F5BFF" w:rsidP="004F5BFF">
      <w:pPr>
        <w:numPr>
          <w:ilvl w:val="0"/>
          <w:numId w:val="1"/>
        </w:numPr>
      </w:pPr>
      <w:r w:rsidRPr="004F5BFF">
        <w:t>A framework for making informed and ethical investment decisions.</w:t>
      </w:r>
    </w:p>
    <w:p w14:paraId="7B5AF660" w14:textId="77777777" w:rsidR="004F5BFF" w:rsidRDefault="004F5BFF"/>
    <w:sectPr w:rsidR="004F5BFF" w:rsidSect="004F5BFF">
      <w:pgSz w:w="11906" w:h="16838"/>
      <w:pgMar w:top="1440" w:right="282" w:bottom="1440"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3270A1"/>
    <w:multiLevelType w:val="multilevel"/>
    <w:tmpl w:val="4A5E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11893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792"/>
    <w:rsid w:val="00077F07"/>
    <w:rsid w:val="003A5792"/>
    <w:rsid w:val="004F5BFF"/>
    <w:rsid w:val="00704461"/>
    <w:rsid w:val="00D701CD"/>
    <w:rsid w:val="00DC18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A01C5"/>
  <w15:chartTrackingRefBased/>
  <w15:docId w15:val="{D326C7F8-FE6B-486C-AE09-9A776444B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6201810">
      <w:bodyDiv w:val="1"/>
      <w:marLeft w:val="0"/>
      <w:marRight w:val="0"/>
      <w:marTop w:val="0"/>
      <w:marBottom w:val="0"/>
      <w:divBdr>
        <w:top w:val="none" w:sz="0" w:space="0" w:color="auto"/>
        <w:left w:val="none" w:sz="0" w:space="0" w:color="auto"/>
        <w:bottom w:val="none" w:sz="0" w:space="0" w:color="auto"/>
        <w:right w:val="none" w:sz="0" w:space="0" w:color="auto"/>
      </w:divBdr>
    </w:div>
    <w:div w:id="868180220">
      <w:bodyDiv w:val="1"/>
      <w:marLeft w:val="0"/>
      <w:marRight w:val="0"/>
      <w:marTop w:val="0"/>
      <w:marBottom w:val="0"/>
      <w:divBdr>
        <w:top w:val="none" w:sz="0" w:space="0" w:color="auto"/>
        <w:left w:val="none" w:sz="0" w:space="0" w:color="auto"/>
        <w:bottom w:val="none" w:sz="0" w:space="0" w:color="auto"/>
        <w:right w:val="none" w:sz="0" w:space="0" w:color="auto"/>
      </w:divBdr>
    </w:div>
    <w:div w:id="1513639116">
      <w:bodyDiv w:val="1"/>
      <w:marLeft w:val="0"/>
      <w:marRight w:val="0"/>
      <w:marTop w:val="0"/>
      <w:marBottom w:val="0"/>
      <w:divBdr>
        <w:top w:val="none" w:sz="0" w:space="0" w:color="auto"/>
        <w:left w:val="none" w:sz="0" w:space="0" w:color="auto"/>
        <w:bottom w:val="none" w:sz="0" w:space="0" w:color="auto"/>
        <w:right w:val="none" w:sz="0" w:space="0" w:color="auto"/>
      </w:divBdr>
    </w:div>
    <w:div w:id="162472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179</Words>
  <Characters>1026</Characters>
  <Application>Microsoft Office Word</Application>
  <DocSecurity>0</DocSecurity>
  <Lines>8</Lines>
  <Paragraphs>2</Paragraphs>
  <ScaleCrop>false</ScaleCrop>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bhargav das</dc:creator>
  <cp:keywords/>
  <dc:description/>
  <cp:lastModifiedBy>bhargav das</cp:lastModifiedBy>
  <cp:revision>2</cp:revision>
  <dcterms:created xsi:type="dcterms:W3CDTF">2024-12-12T17:07:00Z</dcterms:created>
  <dcterms:modified xsi:type="dcterms:W3CDTF">2024-12-12T17:15:00Z</dcterms:modified>
</cp:coreProperties>
</file>